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D32" w:rsidRDefault="00476D32" w:rsidP="00F80ADF">
      <w:pPr>
        <w:spacing w:after="0"/>
      </w:pPr>
    </w:p>
    <w:p w:rsidR="00193559" w:rsidRDefault="00401FF5" w:rsidP="00F80ADF">
      <w:pPr>
        <w:spacing w:after="0"/>
      </w:pPr>
      <w:r>
        <w:rPr>
          <w:noProof/>
        </w:rPr>
        <w:drawing>
          <wp:inline distT="0" distB="0" distL="0" distR="0">
            <wp:extent cx="5918008" cy="8150748"/>
            <wp:effectExtent l="7620" t="0" r="0" b="0"/>
            <wp:docPr id="1" name="Рисунок 1" descr="C:\Users\Ялкынская ООШ\Desktop\РП 2023-2024\НА сайт сканы\л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лкынская ООШ\Desktop\РП 2023-2024\НА сайт сканы\лит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10920" cy="814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0"/>
        <w:gridCol w:w="4471"/>
        <w:gridCol w:w="946"/>
        <w:gridCol w:w="1841"/>
        <w:gridCol w:w="1910"/>
        <w:gridCol w:w="1347"/>
        <w:gridCol w:w="2221"/>
      </w:tblGrid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1935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1935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F80ADF" w:rsidRPr="00193559" w:rsidRDefault="00F80ADF" w:rsidP="001935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193559">
        <w:trPr>
          <w:trHeight w:val="99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ADF" w:rsidRPr="00193559" w:rsidRDefault="00F80ADF" w:rsidP="00EB5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ADF" w:rsidRPr="00193559" w:rsidRDefault="00F80ADF" w:rsidP="00EB5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80ADF" w:rsidRPr="00193559" w:rsidRDefault="00F80ADF" w:rsidP="001935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80ADF" w:rsidRPr="00193559" w:rsidRDefault="00F80ADF" w:rsidP="001935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ADF" w:rsidRPr="00193559" w:rsidRDefault="00F80ADF" w:rsidP="00EB5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ADF" w:rsidRPr="00193559" w:rsidRDefault="00F80ADF" w:rsidP="00EB5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1935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1935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рассказов по сюжетным картинкам Выделение предложения из речевого потока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1935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1935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1935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193559" w:rsidP="001935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1935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1935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1935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состава предложения 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1935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1935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1935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193559" w:rsidP="001935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1935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1935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1935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первого звука в слове Проведение звукового анализа слова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1935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1935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1935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193559" w:rsidP="001935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1935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1935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1935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гласных звуков в слове 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1935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1935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1935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193559" w:rsidP="001935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EB50A5">
              <w:rPr>
                <w:rFonts w:ascii="Times New Roman" w:hAnsi="Times New Roman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1935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1935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1935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звуков по твёрдости-мягкости Отражение качественных характеристик звуков в моделях слов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1935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1935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1935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193559" w:rsidP="001935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EB50A5">
              <w:rPr>
                <w:rFonts w:ascii="Times New Roman" w:hAnsi="Times New Roman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1935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умения проводить звуковой анализ слова Слушание литературного произведения о природе. Произведение по выбору, например, И.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Соколов-Микитов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"Русский лес"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193559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EB50A5">
              <w:rPr>
                <w:rFonts w:ascii="Times New Roman" w:hAnsi="Times New Roman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193559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="00EB50A5">
              <w:rPr>
                <w:rFonts w:ascii="Times New Roman" w:hAnsi="Times New Roman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193559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="00EB50A5">
              <w:rPr>
                <w:rFonts w:ascii="Times New Roman" w:hAnsi="Times New Roman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193559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 w:rsidR="00EB50A5">
              <w:rPr>
                <w:rFonts w:ascii="Times New Roman" w:hAnsi="Times New Roman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заглавной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буквами Я, 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193559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r w:rsidR="00EB50A5">
              <w:rPr>
                <w:rFonts w:ascii="Times New Roman" w:hAnsi="Times New Roman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Я, 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193559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 w:rsidR="00EB50A5">
              <w:rPr>
                <w:rFonts w:ascii="Times New Roman" w:hAnsi="Times New Roman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 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193559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="00EB50A5">
              <w:rPr>
                <w:rFonts w:ascii="Times New Roman" w:hAnsi="Times New Roman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Ё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ё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EB50A5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Ё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ё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EB50A5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4. 10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04AE4">
              <w:rPr>
                <w:rFonts w:ascii="Times New Roman" w:hAnsi="Times New Roman" w:cs="Times New Roman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404AE4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404AE4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EB50A5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5. 10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EB50A5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9. 10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EB50A5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11. 10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звукового анализа слов с буквами 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EB50A5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12. 10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э Слушание литературного произведения о детях. Произведение по </w:t>
            </w: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выбору, например, </w:t>
            </w:r>
            <w:proofErr w:type="spell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А.Л.Барто</w:t>
            </w:r>
            <w:proofErr w:type="spell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"В школу"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EB50A5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16. 10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EB50A5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18. 10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EB50A5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19. 10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буквой 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EB50A5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23. 10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EB50A5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25. 10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 Слушание литературного произведения о детях. Произведение по выбору, например, </w:t>
            </w:r>
            <w:proofErr w:type="spell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В.К.Железников</w:t>
            </w:r>
            <w:proofErr w:type="spell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"История с азбукой"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EB50A5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26. 10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EB50A5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FD1803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М, м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EB50A5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FD1803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М, м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EB50A5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FD1803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Н, 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EB50A5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FD1803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01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Н, 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EB50A5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="00FD1803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20. 11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звукового анализа слов с </w:t>
            </w: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буквами 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22. 11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Л, 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23. 11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Л, 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27. 11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Й, й Слушание литературного произведения. Произведение по выбору, например, </w:t>
            </w:r>
            <w:proofErr w:type="spell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В.Г.Сутеев</w:t>
            </w:r>
            <w:proofErr w:type="spell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"Дядя Миша"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29. 11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Г, г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Г, г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4. 12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6. 12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7. 12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11. 12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звукового анализа слов с буквами 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13. 12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14. 12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18. 12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20. 12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21. 12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 Слушание литературного произведения. Произведение по выбору, например, </w:t>
            </w:r>
            <w:proofErr w:type="spell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В.В.Бианки</w:t>
            </w:r>
            <w:proofErr w:type="spell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"Лесной Колобок - Колючий бок"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25. 12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б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27. 12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б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10. 01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звукового анализа слов с буквами 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11. 01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15. 01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17. 01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Ф, ф Слушание стихотворений о животных. Произведение по выбору, например, А.А. Блок "Зайчик"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18. 01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ж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22. 01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ж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24. 01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</w:t>
            </w: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буквами 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ш Слушание литературного произведения о животных. По выбору: Произведение по выбору, например, М.М. Пришвин "</w:t>
            </w:r>
            <w:proofErr w:type="spell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Лисичкин</w:t>
            </w:r>
            <w:proofErr w:type="spell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хлеб"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25. 01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Ч, ч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29. 01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Ч, ч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29. 01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щ Слушание литературного произведения о детях. Произведение по выбору, например, </w:t>
            </w:r>
            <w:proofErr w:type="spell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Е.А.Пермяк</w:t>
            </w:r>
            <w:proofErr w:type="spell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"Пичугин мост"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Х, х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Х, х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5. 02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ц Слушание литературного произведения. Произведение по выбору, например, </w:t>
            </w:r>
            <w:proofErr w:type="spell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С.Я.Маршак</w:t>
            </w:r>
            <w:proofErr w:type="spell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"Тихая сказка"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7. 02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навыка чтения Знакомство с буквой ь. Различение функций буквы 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8. 02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особенностями буквы ъ Слушание литературного произведения. Произведение по </w:t>
            </w: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выбору, например, </w:t>
            </w:r>
            <w:proofErr w:type="spell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В.Г.Сутеев</w:t>
            </w:r>
            <w:proofErr w:type="spell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"Ёлка"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12. 02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Обобщение знаний о буквах. Русский алфавит Чтение произведений о буквах алфавита. </w:t>
            </w:r>
            <w:proofErr w:type="spell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С.Я.Маршак</w:t>
            </w:r>
            <w:proofErr w:type="spell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"Ты эти буквы заучи"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14. 02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навыка чтения. А.А. Шибаев "Беспокойные соседки", "Познакомились" Слушание литературных (авторских) сказок. Сказка </w:t>
            </w:r>
            <w:proofErr w:type="spell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К.Чуковского</w:t>
            </w:r>
            <w:proofErr w:type="spell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"Муха-Цокотуха"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темы произведения: о животных. На примере произведений Е.И. </w:t>
            </w:r>
            <w:proofErr w:type="spell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Чарушина</w:t>
            </w:r>
            <w:proofErr w:type="spell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Чтение небольших произведений о животных Н.И. Сладкова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26. 02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рассказов о животных. Ответы на вопросы по содержанию произведения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28. 02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небольших произведений Л.Н. Толстого о детях Чтение произведений о детях Н.Н. Носова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29. 02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рассказов о детях. Ответы на вопросы по содержанию произведения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25BA3">
              <w:rPr>
                <w:rFonts w:ascii="Times New Roman" w:hAnsi="Times New Roman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 литературных произведений. Е.Ф. Трутнева "Когда это бывает?"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425BA3">
              <w:rPr>
                <w:rFonts w:ascii="Times New Roman" w:hAnsi="Times New Roman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Нравственные ценности и идеи в </w:t>
            </w: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фольклорных (народных) сказках: отношения к природе, людям, предметам 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425BA3">
              <w:rPr>
                <w:rFonts w:ascii="Times New Roman" w:hAnsi="Times New Roman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Сутеева</w:t>
            </w:r>
            <w:proofErr w:type="spell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других на выбор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425BA3">
              <w:rPr>
                <w:rFonts w:ascii="Times New Roman" w:hAnsi="Times New Roman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FD18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425BA3">
              <w:rPr>
                <w:rFonts w:ascii="Times New Roman" w:hAnsi="Times New Roman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Отражение сюжета произведения в иллюстрациях Сравнение героев фольклорных (народных) и литературных (авторских) сказок: сходство и различия. На примере произведения </w:t>
            </w:r>
            <w:proofErr w:type="spell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К.Д.Ушинского</w:t>
            </w:r>
            <w:proofErr w:type="spell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«Петух и собака» и других на выбор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D180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425BA3">
              <w:rPr>
                <w:rFonts w:ascii="Times New Roman" w:hAnsi="Times New Roman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темы произведения: о жизни, играх, делах детей Выделение главной мысли (идеи) произведения. На примере рассказов </w:t>
            </w:r>
            <w:proofErr w:type="spell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К.Д.Ушинского</w:t>
            </w:r>
            <w:proofErr w:type="spell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других на выбор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425BA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18. 03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Заголовок произведения, его значение для понимания содержания Рассказы о </w:t>
            </w: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детях. На примере произведения Л.Н. Толстого «Косточка» и других на выбор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425BA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20. 03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 о детях. На примере произведения В.А. Осеевой «Три товарища» и других на выбор Характеристика героя произведения: оценка поступков и поведения. На примере произведения Е.А. Пермяка «Торопливый ножик»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425BA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текстом произведения: осознание понятий друг, дружба, забота. На примере произведения Ю.И. Ермолаев «Лучший друг»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425BA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Стихотворения о детях. На примере произведения А.Л. </w:t>
            </w:r>
            <w:proofErr w:type="spell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«Я – лишний» и других на выбор Работа с текстом произведения: осознание понятий труд, взаимопомощь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425BA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Восприятие произведений о маме: проявление любви и заботы о родных людях. На примере стихотворения А.Л. </w:t>
            </w:r>
            <w:proofErr w:type="spell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«Мама» и других на выбор 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 на выбор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425BA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близким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На примере произведения А.В. Митяева «За что я люблю маму» и других на выбор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425BA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8. 04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425BA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10. 04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425BA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11. 04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Восприятие произведений о родной природе: краски и звуки весны Сравнение стихотворного и прозаического текста о природе весной. Определение настроений, которые они создают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425BA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15. 04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425BA3" w:rsidP="00425B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17. 04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425BA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18. 04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малыми жанрами устного народного творчества: </w:t>
            </w:r>
            <w:proofErr w:type="spell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потешка</w:t>
            </w:r>
            <w:proofErr w:type="spell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загадка, пословица Особенности загадки как средства воспитания </w:t>
            </w: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живости ума, сообразительности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425BA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22. 04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Понимание пословицы как средства проявления народной мудрости, краткого изречения жизненных правил Характеристика особенностей </w:t>
            </w:r>
            <w:proofErr w:type="spell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потешки</w:t>
            </w:r>
            <w:proofErr w:type="spell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игрового народного фольклора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425BA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24. 04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темы произведения: о взаимоотношениях человека и животных 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425BA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25. 04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425BA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Отражение в произведениях понятий: любовь и забота о животных. На примере произведений М.М. Пришвина и других на выбор 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425BA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425BA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6. 05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425BA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8. 05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текстом произведения: характеристика героя, его внешности, действий. На примере произведения Е.И. </w:t>
            </w:r>
            <w:proofErr w:type="spell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Чарушина</w:t>
            </w:r>
            <w:proofErr w:type="spell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«Про Томку» и других на выбор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425BA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13. 05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выставки книг «Произведения о животных»: 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художественный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научно-познавательные 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425BA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15. 05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Восприятие произведений о чудесах и 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425BA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16. 05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Открытие </w:t>
            </w:r>
            <w:proofErr w:type="gram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чудесного</w:t>
            </w:r>
            <w:proofErr w:type="gram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Сефа</w:t>
            </w:r>
            <w:proofErr w:type="spell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«Чудо» и других на выбор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425BA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20. 05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Мир фантазии и чудес в произведениях Б.В. </w:t>
            </w:r>
            <w:proofErr w:type="spell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Заходера</w:t>
            </w:r>
            <w:proofErr w:type="spell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«Моя </w:t>
            </w:r>
            <w:proofErr w:type="spell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Вообразилия</w:t>
            </w:r>
            <w:proofErr w:type="spell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», Ю.П. </w:t>
            </w:r>
            <w:proofErr w:type="spellStart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Мориц</w:t>
            </w:r>
            <w:proofErr w:type="spellEnd"/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«Сто фантазий» 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425BA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20. 05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фольклорных и авторских произведений о чудесах и фантазии: сходство и различие других на выбор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425BA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22. 05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Ориентировка в книге: обложка, иллюстрация, оглавление. Выбор книг в библиотеке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425BA3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23. 05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DF" w:rsidRPr="00193559" w:rsidTr="00EB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99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ADF" w:rsidRPr="00193559" w:rsidRDefault="00F80ADF" w:rsidP="00EB5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0ADF" w:rsidRPr="00193559" w:rsidRDefault="00F80ADF" w:rsidP="00F80ADF">
      <w:pPr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:rsidR="00F80ADF" w:rsidRPr="00193559" w:rsidRDefault="00F80ADF" w:rsidP="00F80ADF">
      <w:pPr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:rsidR="00F80ADF" w:rsidRPr="00193559" w:rsidRDefault="00F80ADF" w:rsidP="00F80ADF">
      <w:pPr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:rsidR="00476D32" w:rsidRDefault="00476D32"/>
    <w:p w:rsidR="00193559" w:rsidRPr="00193559" w:rsidRDefault="00193559" w:rsidP="00193559">
      <w:pPr>
        <w:spacing w:before="60" w:line="240" w:lineRule="auto"/>
        <w:ind w:left="940" w:right="944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19355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lastRenderedPageBreak/>
        <w:t>Лист изменений в календарно - тематическом планировании</w:t>
      </w:r>
      <w:r w:rsidRPr="00193559">
        <w:rPr>
          <w:rFonts w:ascii="Times New Roman" w:eastAsiaTheme="minorHAnsi" w:hAnsi="Times New Roman" w:cs="Times New Roman"/>
          <w:b/>
          <w:color w:val="00B050"/>
          <w:sz w:val="24"/>
          <w:szCs w:val="24"/>
          <w:lang w:eastAsia="en-US"/>
        </w:rPr>
        <w:t xml:space="preserve"> </w:t>
      </w:r>
      <w:r w:rsidRPr="0019355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"/>
        <w:gridCol w:w="1298"/>
        <w:gridCol w:w="6836"/>
        <w:gridCol w:w="3185"/>
        <w:gridCol w:w="2331"/>
      </w:tblGrid>
      <w:tr w:rsidR="00193559" w:rsidRPr="00193559" w:rsidTr="00EB50A5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55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№ записи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55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55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Изменения,   внесенные в КТП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55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Причина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55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Согласование с зам. директора по учебной работе</w:t>
            </w:r>
          </w:p>
        </w:tc>
      </w:tr>
      <w:tr w:rsidR="00193559" w:rsidRPr="00193559" w:rsidTr="00EB50A5">
        <w:trPr>
          <w:trHeight w:val="560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93559" w:rsidRPr="00193559" w:rsidTr="00EB50A5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93559" w:rsidRPr="00193559" w:rsidTr="00EB50A5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93559" w:rsidRPr="00193559" w:rsidTr="00EB50A5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93559" w:rsidRPr="00193559" w:rsidTr="00EB50A5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93559" w:rsidRPr="00193559" w:rsidTr="00EB50A5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93559" w:rsidRPr="00193559" w:rsidTr="00EB50A5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93559" w:rsidRPr="00193559" w:rsidTr="00EB50A5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476D32" w:rsidRDefault="00476D32"/>
    <w:p w:rsidR="00476D32" w:rsidRDefault="00476D32"/>
    <w:sectPr w:rsidR="00476D32" w:rsidSect="00193559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3CAA"/>
    <w:multiLevelType w:val="multilevel"/>
    <w:tmpl w:val="2D3A5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AC0FA1"/>
    <w:multiLevelType w:val="multilevel"/>
    <w:tmpl w:val="A7003F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A0080E"/>
    <w:multiLevelType w:val="multilevel"/>
    <w:tmpl w:val="841CC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0A37C8"/>
    <w:multiLevelType w:val="multilevel"/>
    <w:tmpl w:val="4A68E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293A8D"/>
    <w:multiLevelType w:val="multilevel"/>
    <w:tmpl w:val="FAA65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3A24EC"/>
    <w:multiLevelType w:val="multilevel"/>
    <w:tmpl w:val="6FA2F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142E80"/>
    <w:multiLevelType w:val="multilevel"/>
    <w:tmpl w:val="5CA0C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4E3932"/>
    <w:multiLevelType w:val="multilevel"/>
    <w:tmpl w:val="EE54B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841CA3"/>
    <w:multiLevelType w:val="multilevel"/>
    <w:tmpl w:val="C3AE7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4E37CA"/>
    <w:multiLevelType w:val="multilevel"/>
    <w:tmpl w:val="FB269F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70599D"/>
    <w:multiLevelType w:val="multilevel"/>
    <w:tmpl w:val="4DE25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5361C5"/>
    <w:multiLevelType w:val="multilevel"/>
    <w:tmpl w:val="1012D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665287"/>
    <w:multiLevelType w:val="multilevel"/>
    <w:tmpl w:val="72BE6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E22D9C"/>
    <w:multiLevelType w:val="multilevel"/>
    <w:tmpl w:val="F620B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960CAD"/>
    <w:multiLevelType w:val="multilevel"/>
    <w:tmpl w:val="FFCE36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B2148E"/>
    <w:multiLevelType w:val="multilevel"/>
    <w:tmpl w:val="7CCC0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0B0869"/>
    <w:multiLevelType w:val="multilevel"/>
    <w:tmpl w:val="8B5CE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7B4E96"/>
    <w:multiLevelType w:val="multilevel"/>
    <w:tmpl w:val="32E28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165DA3"/>
    <w:multiLevelType w:val="multilevel"/>
    <w:tmpl w:val="E424F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66129E"/>
    <w:multiLevelType w:val="multilevel"/>
    <w:tmpl w:val="DBB42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F70DFF"/>
    <w:multiLevelType w:val="multilevel"/>
    <w:tmpl w:val="5B0A20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757F67"/>
    <w:multiLevelType w:val="multilevel"/>
    <w:tmpl w:val="ED6E4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2364377"/>
    <w:multiLevelType w:val="multilevel"/>
    <w:tmpl w:val="E30E5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52F6157"/>
    <w:multiLevelType w:val="multilevel"/>
    <w:tmpl w:val="FF3078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091497"/>
    <w:multiLevelType w:val="multilevel"/>
    <w:tmpl w:val="20B4F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42386C"/>
    <w:multiLevelType w:val="multilevel"/>
    <w:tmpl w:val="78C00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493BA2"/>
    <w:multiLevelType w:val="multilevel"/>
    <w:tmpl w:val="E16C6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D9040E7"/>
    <w:multiLevelType w:val="multilevel"/>
    <w:tmpl w:val="3B48B3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D8335C"/>
    <w:multiLevelType w:val="multilevel"/>
    <w:tmpl w:val="20F23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4FC7FD1"/>
    <w:multiLevelType w:val="multilevel"/>
    <w:tmpl w:val="A0381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5876A41"/>
    <w:multiLevelType w:val="multilevel"/>
    <w:tmpl w:val="12465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93A6182"/>
    <w:multiLevelType w:val="multilevel"/>
    <w:tmpl w:val="28105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CA4AA3"/>
    <w:multiLevelType w:val="multilevel"/>
    <w:tmpl w:val="398E5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7071D9"/>
    <w:multiLevelType w:val="multilevel"/>
    <w:tmpl w:val="A7027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2B3ADF"/>
    <w:multiLevelType w:val="multilevel"/>
    <w:tmpl w:val="5986DC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ED22D41"/>
    <w:multiLevelType w:val="multilevel"/>
    <w:tmpl w:val="9E1C4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7A689F"/>
    <w:multiLevelType w:val="multilevel"/>
    <w:tmpl w:val="BA8E7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455CDF"/>
    <w:multiLevelType w:val="multilevel"/>
    <w:tmpl w:val="2572E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36"/>
  </w:num>
  <w:num w:numId="3">
    <w:abstractNumId w:val="16"/>
  </w:num>
  <w:num w:numId="4">
    <w:abstractNumId w:val="24"/>
  </w:num>
  <w:num w:numId="5">
    <w:abstractNumId w:val="18"/>
  </w:num>
  <w:num w:numId="6">
    <w:abstractNumId w:val="34"/>
  </w:num>
  <w:num w:numId="7">
    <w:abstractNumId w:val="20"/>
  </w:num>
  <w:num w:numId="8">
    <w:abstractNumId w:val="8"/>
  </w:num>
  <w:num w:numId="9">
    <w:abstractNumId w:val="33"/>
  </w:num>
  <w:num w:numId="10">
    <w:abstractNumId w:val="37"/>
  </w:num>
  <w:num w:numId="11">
    <w:abstractNumId w:val="11"/>
  </w:num>
  <w:num w:numId="12">
    <w:abstractNumId w:val="31"/>
  </w:num>
  <w:num w:numId="13">
    <w:abstractNumId w:val="0"/>
  </w:num>
  <w:num w:numId="14">
    <w:abstractNumId w:val="26"/>
  </w:num>
  <w:num w:numId="15">
    <w:abstractNumId w:val="1"/>
  </w:num>
  <w:num w:numId="16">
    <w:abstractNumId w:val="32"/>
  </w:num>
  <w:num w:numId="17">
    <w:abstractNumId w:val="17"/>
  </w:num>
  <w:num w:numId="18">
    <w:abstractNumId w:val="9"/>
  </w:num>
  <w:num w:numId="19">
    <w:abstractNumId w:val="19"/>
  </w:num>
  <w:num w:numId="20">
    <w:abstractNumId w:val="3"/>
  </w:num>
  <w:num w:numId="21">
    <w:abstractNumId w:val="6"/>
  </w:num>
  <w:num w:numId="22">
    <w:abstractNumId w:val="23"/>
  </w:num>
  <w:num w:numId="23">
    <w:abstractNumId w:val="21"/>
  </w:num>
  <w:num w:numId="24">
    <w:abstractNumId w:val="14"/>
  </w:num>
  <w:num w:numId="25">
    <w:abstractNumId w:val="35"/>
  </w:num>
  <w:num w:numId="26">
    <w:abstractNumId w:val="4"/>
  </w:num>
  <w:num w:numId="27">
    <w:abstractNumId w:val="2"/>
  </w:num>
  <w:num w:numId="28">
    <w:abstractNumId w:val="30"/>
  </w:num>
  <w:num w:numId="29">
    <w:abstractNumId w:val="27"/>
  </w:num>
  <w:num w:numId="30">
    <w:abstractNumId w:val="5"/>
  </w:num>
  <w:num w:numId="31">
    <w:abstractNumId w:val="10"/>
  </w:num>
  <w:num w:numId="32">
    <w:abstractNumId w:val="29"/>
  </w:num>
  <w:num w:numId="33">
    <w:abstractNumId w:val="13"/>
  </w:num>
  <w:num w:numId="34">
    <w:abstractNumId w:val="25"/>
  </w:num>
  <w:num w:numId="35">
    <w:abstractNumId w:val="28"/>
  </w:num>
  <w:num w:numId="36">
    <w:abstractNumId w:val="12"/>
  </w:num>
  <w:num w:numId="37">
    <w:abstractNumId w:val="7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CEC"/>
    <w:rsid w:val="000D5088"/>
    <w:rsid w:val="00193559"/>
    <w:rsid w:val="00401FF5"/>
    <w:rsid w:val="00404AE4"/>
    <w:rsid w:val="00422F55"/>
    <w:rsid w:val="00425BA3"/>
    <w:rsid w:val="00476D32"/>
    <w:rsid w:val="004E16BC"/>
    <w:rsid w:val="009E0CEC"/>
    <w:rsid w:val="00BE69F1"/>
    <w:rsid w:val="00EB50A5"/>
    <w:rsid w:val="00F80ADF"/>
    <w:rsid w:val="00FD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AD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6D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76D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76D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76D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6D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76D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76D3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76D3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76D32"/>
  </w:style>
  <w:style w:type="paragraph" w:styleId="a3">
    <w:name w:val="header"/>
    <w:basedOn w:val="a"/>
    <w:link w:val="a4"/>
    <w:uiPriority w:val="99"/>
    <w:unhideWhenUsed/>
    <w:rsid w:val="00476D3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6D32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476D32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76D32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76D3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476D3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476D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476D32"/>
    <w:rPr>
      <w:i/>
      <w:iCs/>
    </w:rPr>
  </w:style>
  <w:style w:type="character" w:styleId="ab">
    <w:name w:val="Hyperlink"/>
    <w:basedOn w:val="a0"/>
    <w:uiPriority w:val="99"/>
    <w:unhideWhenUsed/>
    <w:rsid w:val="00476D3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76D3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476D3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476D32"/>
    <w:pPr>
      <w:ind w:left="720"/>
      <w:contextualSpacing/>
    </w:pPr>
  </w:style>
  <w:style w:type="numbering" w:customStyle="1" w:styleId="110">
    <w:name w:val="Нет списка11"/>
    <w:next w:val="a2"/>
    <w:uiPriority w:val="99"/>
    <w:semiHidden/>
    <w:unhideWhenUsed/>
    <w:rsid w:val="00476D32"/>
  </w:style>
  <w:style w:type="character" w:styleId="af">
    <w:name w:val="FollowedHyperlink"/>
    <w:basedOn w:val="a0"/>
    <w:uiPriority w:val="99"/>
    <w:semiHidden/>
    <w:unhideWhenUsed/>
    <w:rsid w:val="00476D32"/>
    <w:rPr>
      <w:color w:val="800080" w:themeColor="followedHyperlink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476D32"/>
  </w:style>
  <w:style w:type="paragraph" w:styleId="af0">
    <w:name w:val="Balloon Text"/>
    <w:basedOn w:val="a"/>
    <w:link w:val="af1"/>
    <w:uiPriority w:val="99"/>
    <w:semiHidden/>
    <w:unhideWhenUsed/>
    <w:rsid w:val="00401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01FF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AD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6D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76D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76D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76D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6D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76D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76D3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76D3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76D32"/>
  </w:style>
  <w:style w:type="paragraph" w:styleId="a3">
    <w:name w:val="header"/>
    <w:basedOn w:val="a"/>
    <w:link w:val="a4"/>
    <w:uiPriority w:val="99"/>
    <w:unhideWhenUsed/>
    <w:rsid w:val="00476D3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6D32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476D32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76D32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76D3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476D3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476D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476D32"/>
    <w:rPr>
      <w:i/>
      <w:iCs/>
    </w:rPr>
  </w:style>
  <w:style w:type="character" w:styleId="ab">
    <w:name w:val="Hyperlink"/>
    <w:basedOn w:val="a0"/>
    <w:uiPriority w:val="99"/>
    <w:unhideWhenUsed/>
    <w:rsid w:val="00476D3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76D3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476D3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476D32"/>
    <w:pPr>
      <w:ind w:left="720"/>
      <w:contextualSpacing/>
    </w:pPr>
  </w:style>
  <w:style w:type="numbering" w:customStyle="1" w:styleId="110">
    <w:name w:val="Нет списка11"/>
    <w:next w:val="a2"/>
    <w:uiPriority w:val="99"/>
    <w:semiHidden/>
    <w:unhideWhenUsed/>
    <w:rsid w:val="00476D32"/>
  </w:style>
  <w:style w:type="character" w:styleId="af">
    <w:name w:val="FollowedHyperlink"/>
    <w:basedOn w:val="a0"/>
    <w:uiPriority w:val="99"/>
    <w:semiHidden/>
    <w:unhideWhenUsed/>
    <w:rsid w:val="00476D32"/>
    <w:rPr>
      <w:color w:val="800080" w:themeColor="followedHyperlink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476D32"/>
  </w:style>
  <w:style w:type="paragraph" w:styleId="af0">
    <w:name w:val="Balloon Text"/>
    <w:basedOn w:val="a"/>
    <w:link w:val="af1"/>
    <w:uiPriority w:val="99"/>
    <w:semiHidden/>
    <w:unhideWhenUsed/>
    <w:rsid w:val="00401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01FF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14</Pages>
  <Words>1734</Words>
  <Characters>9889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Ялкынская ООШ</cp:lastModifiedBy>
  <cp:revision>7</cp:revision>
  <dcterms:created xsi:type="dcterms:W3CDTF">2023-09-12T16:40:00Z</dcterms:created>
  <dcterms:modified xsi:type="dcterms:W3CDTF">2023-11-16T16:08:00Z</dcterms:modified>
</cp:coreProperties>
</file>